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3D4" w:rsidRPr="004243D4" w:rsidRDefault="004243D4" w:rsidP="00424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D4">
        <w:rPr>
          <w:rFonts w:ascii="Times New Roman" w:hAnsi="Times New Roman" w:cs="Times New Roman"/>
          <w:sz w:val="28"/>
          <w:szCs w:val="28"/>
        </w:rPr>
        <w:t>DIPARTIMENTO SCIENZE MOTORIE E SPORTIVE</w:t>
      </w:r>
    </w:p>
    <w:p w:rsidR="00B622AC" w:rsidRPr="004243D4" w:rsidRDefault="004243D4" w:rsidP="00424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D4">
        <w:rPr>
          <w:rFonts w:ascii="Times New Roman" w:hAnsi="Times New Roman" w:cs="Times New Roman"/>
          <w:sz w:val="28"/>
          <w:szCs w:val="28"/>
        </w:rPr>
        <w:t xml:space="preserve">VERBALE N. 2 </w:t>
      </w:r>
    </w:p>
    <w:p w:rsidR="004243D4" w:rsidRDefault="004243D4" w:rsidP="00424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3D4" w:rsidRPr="004243D4" w:rsidRDefault="004243D4" w:rsidP="00424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3D4" w:rsidRPr="004243D4" w:rsidRDefault="004243D4" w:rsidP="004243D4">
      <w:pPr>
        <w:rPr>
          <w:rFonts w:ascii="Times New Roman" w:hAnsi="Times New Roman" w:cs="Times New Roman"/>
          <w:sz w:val="28"/>
          <w:szCs w:val="28"/>
        </w:rPr>
      </w:pPr>
      <w:r w:rsidRPr="004243D4">
        <w:rPr>
          <w:rFonts w:ascii="Times New Roman" w:hAnsi="Times New Roman" w:cs="Times New Roman"/>
          <w:sz w:val="28"/>
          <w:szCs w:val="28"/>
        </w:rPr>
        <w:t xml:space="preserve">In data 02 febbraio 2021, alle ore 15.00, presso l’aula virtuale creata dalla referente prof. Pelliccia Patrizia </w:t>
      </w:r>
      <w:proofErr w:type="gramStart"/>
      <w:r w:rsidRPr="004243D4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4243D4">
        <w:rPr>
          <w:rFonts w:ascii="Times New Roman" w:hAnsi="Times New Roman" w:cs="Times New Roman"/>
          <w:sz w:val="28"/>
          <w:szCs w:val="28"/>
        </w:rPr>
        <w:t xml:space="preserve">                          ), si è riunito il consiglio di Dipartimento per discutere il seguente ordine del giorno:</w:t>
      </w:r>
    </w:p>
    <w:p w:rsidR="004243D4" w:rsidRPr="004243D4" w:rsidRDefault="004243D4" w:rsidP="004243D4">
      <w:pPr>
        <w:rPr>
          <w:rFonts w:ascii="Times New Roman" w:hAnsi="Times New Roman" w:cs="Times New Roman"/>
          <w:sz w:val="28"/>
          <w:szCs w:val="28"/>
        </w:rPr>
      </w:pPr>
    </w:p>
    <w:p w:rsidR="004243D4" w:rsidRPr="004243D4" w:rsidRDefault="004243D4" w:rsidP="004243D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3D4">
        <w:rPr>
          <w:rFonts w:ascii="Times New Roman" w:hAnsi="Times New Roman" w:cs="Times New Roman"/>
          <w:sz w:val="28"/>
          <w:szCs w:val="28"/>
        </w:rPr>
        <w:t>Contenuti di insegnamento classi I-V;</w:t>
      </w:r>
    </w:p>
    <w:p w:rsidR="004243D4" w:rsidRPr="004243D4" w:rsidRDefault="004243D4" w:rsidP="004243D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3D4">
        <w:rPr>
          <w:rFonts w:ascii="Times New Roman" w:hAnsi="Times New Roman" w:cs="Times New Roman"/>
          <w:sz w:val="28"/>
          <w:szCs w:val="28"/>
        </w:rPr>
        <w:t>Varie ed eventuali.</w:t>
      </w:r>
    </w:p>
    <w:p w:rsidR="004243D4" w:rsidRPr="004243D4" w:rsidRDefault="004243D4" w:rsidP="004243D4">
      <w:pPr>
        <w:rPr>
          <w:rFonts w:ascii="Times New Roman" w:hAnsi="Times New Roman" w:cs="Times New Roman"/>
          <w:sz w:val="28"/>
          <w:szCs w:val="28"/>
        </w:rPr>
      </w:pPr>
      <w:r w:rsidRPr="004243D4">
        <w:rPr>
          <w:rFonts w:ascii="Times New Roman" w:hAnsi="Times New Roman" w:cs="Times New Roman"/>
          <w:sz w:val="28"/>
          <w:szCs w:val="28"/>
        </w:rPr>
        <w:t>Sono presenti le professoresse: Bertini, Clementini, D’</w:t>
      </w:r>
      <w:proofErr w:type="spellStart"/>
      <w:r w:rsidRPr="004243D4">
        <w:rPr>
          <w:rFonts w:ascii="Times New Roman" w:hAnsi="Times New Roman" w:cs="Times New Roman"/>
          <w:sz w:val="28"/>
          <w:szCs w:val="28"/>
        </w:rPr>
        <w:t>Aurizio</w:t>
      </w:r>
      <w:proofErr w:type="spellEnd"/>
      <w:r w:rsidRPr="004243D4">
        <w:rPr>
          <w:rFonts w:ascii="Times New Roman" w:hAnsi="Times New Roman" w:cs="Times New Roman"/>
          <w:sz w:val="28"/>
          <w:szCs w:val="28"/>
        </w:rPr>
        <w:t>.</w:t>
      </w:r>
    </w:p>
    <w:p w:rsidR="004243D4" w:rsidRPr="004243D4" w:rsidRDefault="004243D4" w:rsidP="004243D4">
      <w:pPr>
        <w:rPr>
          <w:rFonts w:ascii="Times New Roman" w:hAnsi="Times New Roman" w:cs="Times New Roman"/>
          <w:sz w:val="28"/>
          <w:szCs w:val="28"/>
        </w:rPr>
      </w:pPr>
    </w:p>
    <w:p w:rsidR="004243D4" w:rsidRPr="004243D4" w:rsidRDefault="004243D4" w:rsidP="004243D4">
      <w:pPr>
        <w:rPr>
          <w:rFonts w:ascii="Times New Roman" w:hAnsi="Times New Roman" w:cs="Times New Roman"/>
          <w:sz w:val="28"/>
          <w:szCs w:val="28"/>
        </w:rPr>
      </w:pPr>
      <w:r w:rsidRPr="004243D4">
        <w:rPr>
          <w:rFonts w:ascii="Times New Roman" w:hAnsi="Times New Roman" w:cs="Times New Roman"/>
          <w:sz w:val="28"/>
          <w:szCs w:val="28"/>
        </w:rPr>
        <w:t>Presiede l’incontro la prof.ssa Pelliccia, segretario verbalizzante prof.ssa D’</w:t>
      </w:r>
      <w:proofErr w:type="spellStart"/>
      <w:r w:rsidRPr="004243D4">
        <w:rPr>
          <w:rFonts w:ascii="Times New Roman" w:hAnsi="Times New Roman" w:cs="Times New Roman"/>
          <w:sz w:val="28"/>
          <w:szCs w:val="28"/>
        </w:rPr>
        <w:t>Aurizio</w:t>
      </w:r>
      <w:proofErr w:type="spellEnd"/>
      <w:r w:rsidRPr="004243D4">
        <w:rPr>
          <w:rFonts w:ascii="Times New Roman" w:hAnsi="Times New Roman" w:cs="Times New Roman"/>
          <w:sz w:val="28"/>
          <w:szCs w:val="28"/>
        </w:rPr>
        <w:t>.</w:t>
      </w:r>
    </w:p>
    <w:p w:rsidR="004243D4" w:rsidRPr="004243D4" w:rsidRDefault="004243D4" w:rsidP="004243D4">
      <w:pPr>
        <w:rPr>
          <w:rFonts w:ascii="Times New Roman" w:hAnsi="Times New Roman" w:cs="Times New Roman"/>
          <w:sz w:val="28"/>
          <w:szCs w:val="28"/>
        </w:rPr>
      </w:pPr>
    </w:p>
    <w:p w:rsidR="004243D4" w:rsidRPr="004243D4" w:rsidRDefault="004243D4" w:rsidP="004243D4">
      <w:pPr>
        <w:rPr>
          <w:rFonts w:ascii="Times New Roman" w:hAnsi="Times New Roman" w:cs="Times New Roman"/>
          <w:sz w:val="28"/>
          <w:szCs w:val="28"/>
        </w:rPr>
      </w:pPr>
      <w:r w:rsidRPr="004243D4">
        <w:rPr>
          <w:rFonts w:ascii="Times New Roman" w:hAnsi="Times New Roman" w:cs="Times New Roman"/>
          <w:sz w:val="28"/>
          <w:szCs w:val="28"/>
        </w:rPr>
        <w:t xml:space="preserve">Dopo ampio e approfondito dibattito vengono concordati e definiti i contenuti di insegnamento per la disciplina, facendo riferimento anche ai libri di testo consigliati. </w:t>
      </w:r>
    </w:p>
    <w:p w:rsidR="004243D4" w:rsidRPr="004243D4" w:rsidRDefault="004243D4" w:rsidP="004243D4">
      <w:pPr>
        <w:rPr>
          <w:rFonts w:ascii="Times New Roman" w:hAnsi="Times New Roman" w:cs="Times New Roman"/>
          <w:sz w:val="28"/>
          <w:szCs w:val="28"/>
        </w:rPr>
      </w:pPr>
      <w:r w:rsidRPr="004243D4">
        <w:rPr>
          <w:rFonts w:ascii="Times New Roman" w:hAnsi="Times New Roman" w:cs="Times New Roman"/>
          <w:sz w:val="28"/>
          <w:szCs w:val="28"/>
        </w:rPr>
        <w:t>I medesimi, inviati secondo la modalità indicata dalla circolare n. 272 del 26 gennaio 2021, sono anche allegati alla presente.</w:t>
      </w:r>
    </w:p>
    <w:p w:rsidR="004243D4" w:rsidRPr="004243D4" w:rsidRDefault="004243D4" w:rsidP="004243D4">
      <w:pPr>
        <w:rPr>
          <w:rFonts w:ascii="Times New Roman" w:hAnsi="Times New Roman" w:cs="Times New Roman"/>
          <w:sz w:val="28"/>
          <w:szCs w:val="28"/>
        </w:rPr>
      </w:pPr>
    </w:p>
    <w:p w:rsidR="004243D4" w:rsidRPr="004243D4" w:rsidRDefault="004243D4" w:rsidP="004243D4">
      <w:pPr>
        <w:rPr>
          <w:rFonts w:ascii="Times New Roman" w:hAnsi="Times New Roman" w:cs="Times New Roman"/>
          <w:sz w:val="28"/>
          <w:szCs w:val="28"/>
        </w:rPr>
      </w:pPr>
      <w:r w:rsidRPr="004243D4">
        <w:rPr>
          <w:rFonts w:ascii="Times New Roman" w:hAnsi="Times New Roman" w:cs="Times New Roman"/>
          <w:sz w:val="28"/>
          <w:szCs w:val="28"/>
        </w:rPr>
        <w:t xml:space="preserve">Terminata la discussione sui punti all’ordine del giorno, e non essendoci altro da deliberare, la riunione è tolta alle 17.00. </w:t>
      </w:r>
    </w:p>
    <w:p w:rsidR="004243D4" w:rsidRPr="004243D4" w:rsidRDefault="004243D4" w:rsidP="004243D4">
      <w:pPr>
        <w:rPr>
          <w:rFonts w:ascii="Times New Roman" w:hAnsi="Times New Roman" w:cs="Times New Roman"/>
          <w:sz w:val="28"/>
          <w:szCs w:val="28"/>
        </w:rPr>
      </w:pPr>
    </w:p>
    <w:p w:rsidR="004243D4" w:rsidRPr="004243D4" w:rsidRDefault="004243D4" w:rsidP="004243D4">
      <w:pPr>
        <w:rPr>
          <w:rFonts w:ascii="Times New Roman" w:hAnsi="Times New Roman" w:cs="Times New Roman"/>
          <w:sz w:val="28"/>
          <w:szCs w:val="28"/>
        </w:rPr>
      </w:pPr>
    </w:p>
    <w:p w:rsidR="004243D4" w:rsidRPr="004243D4" w:rsidRDefault="004243D4" w:rsidP="004243D4">
      <w:pPr>
        <w:rPr>
          <w:rFonts w:ascii="Times New Roman" w:hAnsi="Times New Roman" w:cs="Times New Roman"/>
          <w:sz w:val="28"/>
          <w:szCs w:val="28"/>
        </w:rPr>
      </w:pPr>
    </w:p>
    <w:p w:rsidR="004243D4" w:rsidRPr="004243D4" w:rsidRDefault="004243D4" w:rsidP="004243D4">
      <w:pPr>
        <w:rPr>
          <w:rFonts w:ascii="Times New Roman" w:hAnsi="Times New Roman" w:cs="Times New Roman"/>
          <w:sz w:val="28"/>
          <w:szCs w:val="28"/>
        </w:rPr>
      </w:pPr>
      <w:r w:rsidRPr="004243D4">
        <w:rPr>
          <w:rFonts w:ascii="Times New Roman" w:hAnsi="Times New Roman" w:cs="Times New Roman"/>
          <w:sz w:val="28"/>
          <w:szCs w:val="28"/>
        </w:rPr>
        <w:t xml:space="preserve">Il Segretario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4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Il Presidente</w:t>
      </w:r>
      <w:r w:rsidRPr="004243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243D4" w:rsidRPr="004243D4" w:rsidRDefault="004243D4" w:rsidP="004243D4">
      <w:pPr>
        <w:rPr>
          <w:rFonts w:ascii="Times New Roman" w:hAnsi="Times New Roman" w:cs="Times New Roman"/>
          <w:sz w:val="28"/>
          <w:szCs w:val="28"/>
        </w:rPr>
      </w:pPr>
      <w:r w:rsidRPr="004243D4">
        <w:rPr>
          <w:rFonts w:ascii="Times New Roman" w:hAnsi="Times New Roman" w:cs="Times New Roman"/>
          <w:sz w:val="28"/>
          <w:szCs w:val="28"/>
        </w:rPr>
        <w:t>Daniela D’</w:t>
      </w:r>
      <w:proofErr w:type="spellStart"/>
      <w:r w:rsidRPr="004243D4">
        <w:rPr>
          <w:rFonts w:ascii="Times New Roman" w:hAnsi="Times New Roman" w:cs="Times New Roman"/>
          <w:sz w:val="28"/>
          <w:szCs w:val="28"/>
        </w:rPr>
        <w:t>Aurizio</w:t>
      </w:r>
      <w:proofErr w:type="spellEnd"/>
      <w:r w:rsidRPr="004243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3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Patrizia Pelliccia</w:t>
      </w:r>
      <w:r w:rsidRPr="004243D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4243D4" w:rsidRPr="004243D4" w:rsidSect="00DC75C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42675"/>
    <w:multiLevelType w:val="hybridMultilevel"/>
    <w:tmpl w:val="3C52A954"/>
    <w:lvl w:ilvl="0" w:tplc="0410000F">
      <w:start w:val="1"/>
      <w:numFmt w:val="decimal"/>
      <w:lvlText w:val="%1.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D4"/>
    <w:rsid w:val="004243D4"/>
    <w:rsid w:val="00B622AC"/>
    <w:rsid w:val="00D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3C1529"/>
  <w15:chartTrackingRefBased/>
  <w15:docId w15:val="{84A18B34-009C-C348-B3DE-17AA0778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2021-02-15T07:41:00Z</dcterms:created>
  <dcterms:modified xsi:type="dcterms:W3CDTF">2021-02-15T07:57:00Z</dcterms:modified>
</cp:coreProperties>
</file>